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学生自找实习要求及上交相关资料</w:t>
      </w:r>
    </w:p>
    <w:p>
      <w:p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毕业实习是大学学习的一个过程，需要</w:t>
      </w:r>
      <w:r>
        <w:rPr>
          <w:rFonts w:hint="eastAsia"/>
          <w:color w:val="FF0000"/>
          <w:sz w:val="28"/>
          <w:szCs w:val="36"/>
          <w:lang w:val="en-US" w:eastAsia="zh-CN"/>
        </w:rPr>
        <w:t>完成实习且成绩及格</w:t>
      </w:r>
      <w:r>
        <w:rPr>
          <w:rFonts w:hint="eastAsia"/>
          <w:sz w:val="28"/>
          <w:szCs w:val="36"/>
          <w:lang w:val="en-US" w:eastAsia="zh-CN"/>
        </w:rPr>
        <w:t>才能正常毕业，望周知。</w:t>
      </w:r>
    </w:p>
    <w:p>
      <w:pPr>
        <w:ind w:firstLine="560" w:firstLineChars="200"/>
        <w:rPr>
          <w:rFonts w:hint="eastAsia"/>
          <w:sz w:val="28"/>
          <w:szCs w:val="36"/>
          <w:lang w:val="en-US" w:eastAsia="zh-CN"/>
        </w:rPr>
      </w:pPr>
    </w:p>
    <w:p>
      <w:p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一、自找实习要求</w:t>
      </w:r>
    </w:p>
    <w:p>
      <w:p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</w:t>
      </w:r>
      <w:r>
        <w:rPr>
          <w:rFonts w:hint="default"/>
          <w:sz w:val="28"/>
          <w:szCs w:val="36"/>
          <w:lang w:val="en-US" w:eastAsia="zh-CN"/>
        </w:rPr>
        <w:t>护理、助产专业，二甲以上的教学医院或有带教资质的专科医院。</w:t>
      </w:r>
    </w:p>
    <w:p>
      <w:p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</w:t>
      </w:r>
      <w:r>
        <w:rPr>
          <w:rFonts w:hint="default"/>
          <w:sz w:val="28"/>
          <w:szCs w:val="36"/>
          <w:lang w:val="en-US" w:eastAsia="zh-CN"/>
        </w:rPr>
        <w:t>中医学、针灸推拿专业，二级以上综合医院（有中医病房）或中医院。</w:t>
      </w:r>
    </w:p>
    <w:p>
      <w:p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</w:t>
      </w:r>
      <w:r>
        <w:rPr>
          <w:rFonts w:hint="default"/>
          <w:sz w:val="28"/>
          <w:szCs w:val="36"/>
          <w:lang w:val="en-US" w:eastAsia="zh-CN"/>
        </w:rPr>
        <w:t>医学检验、影像专业，二级以上综合医院或专科医院。</w:t>
      </w:r>
    </w:p>
    <w:p>
      <w:p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</w:t>
      </w:r>
      <w:r>
        <w:rPr>
          <w:rFonts w:hint="default"/>
          <w:sz w:val="28"/>
          <w:szCs w:val="36"/>
          <w:lang w:val="en-US" w:eastAsia="zh-CN"/>
        </w:rPr>
        <w:t>康复、中医康复专业，二级以上综合医院或有质资的康复医院。</w:t>
      </w:r>
    </w:p>
    <w:p>
      <w:p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5、</w:t>
      </w:r>
      <w:r>
        <w:rPr>
          <w:rFonts w:hint="default"/>
          <w:sz w:val="28"/>
          <w:szCs w:val="36"/>
          <w:lang w:val="en-US" w:eastAsia="zh-CN"/>
        </w:rPr>
        <w:t>中医养生保健、健康管理、老年保健与管理专业，医院或相关健康产业公司。</w:t>
      </w:r>
    </w:p>
    <w:p>
      <w:p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6、</w:t>
      </w:r>
      <w:r>
        <w:rPr>
          <w:rFonts w:hint="default"/>
          <w:sz w:val="28"/>
          <w:szCs w:val="36"/>
          <w:lang w:val="en-US" w:eastAsia="zh-CN"/>
        </w:rPr>
        <w:t>家政管理专业，家政公司及相关的管理公司。</w:t>
      </w:r>
    </w:p>
    <w:p>
      <w:p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7、</w:t>
      </w:r>
      <w:r>
        <w:rPr>
          <w:rFonts w:hint="default"/>
          <w:sz w:val="28"/>
          <w:szCs w:val="36"/>
          <w:lang w:val="en-US" w:eastAsia="zh-CN"/>
        </w:rPr>
        <w:t>药类专业，一甲以上医院、大型药企或药厂。</w:t>
      </w:r>
    </w:p>
    <w:p>
      <w:pPr>
        <w:ind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8、</w:t>
      </w:r>
      <w:r>
        <w:rPr>
          <w:rFonts w:hint="default"/>
          <w:sz w:val="28"/>
          <w:szCs w:val="36"/>
          <w:lang w:val="en-US" w:eastAsia="zh-CN"/>
        </w:rPr>
        <w:t>食品类专业，相关食品检测公司或食品生产公司。</w:t>
      </w:r>
    </w:p>
    <w:p>
      <w:pPr>
        <w:ind w:firstLine="560" w:firstLineChars="200"/>
        <w:rPr>
          <w:rFonts w:hint="default"/>
          <w:sz w:val="28"/>
          <w:szCs w:val="36"/>
          <w:lang w:val="en-US" w:eastAsia="zh-CN"/>
        </w:rPr>
      </w:pPr>
    </w:p>
    <w:p>
      <w:pPr>
        <w:ind w:firstLine="560" w:firstLineChars="200"/>
        <w:rPr>
          <w:rFonts w:hint="default"/>
          <w:sz w:val="28"/>
          <w:szCs w:val="36"/>
          <w:lang w:val="en-US" w:eastAsia="zh-CN"/>
        </w:rPr>
      </w:pPr>
    </w:p>
    <w:p>
      <w:pPr>
        <w:ind w:firstLine="560" w:firstLineChars="200"/>
        <w:rPr>
          <w:rFonts w:hint="default"/>
          <w:sz w:val="28"/>
          <w:szCs w:val="36"/>
          <w:lang w:val="en-US" w:eastAsia="zh-CN"/>
        </w:rPr>
      </w:pPr>
    </w:p>
    <w:p>
      <w:pPr>
        <w:ind w:firstLine="560" w:firstLineChars="200"/>
        <w:rPr>
          <w:rFonts w:hint="default"/>
          <w:sz w:val="28"/>
          <w:szCs w:val="36"/>
          <w:lang w:val="en-US" w:eastAsia="zh-CN"/>
        </w:rPr>
      </w:pPr>
    </w:p>
    <w:p>
      <w:pPr>
        <w:ind w:firstLine="560" w:firstLineChars="200"/>
        <w:rPr>
          <w:rFonts w:hint="default"/>
          <w:sz w:val="28"/>
          <w:szCs w:val="36"/>
          <w:lang w:val="en-US" w:eastAsia="zh-CN"/>
        </w:rPr>
      </w:pPr>
      <w:bookmarkStart w:id="0" w:name="_GoBack"/>
      <w:bookmarkEnd w:id="0"/>
    </w:p>
    <w:p>
      <w:pPr>
        <w:ind w:firstLine="560" w:firstLineChars="200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二、自找实习上交相关资料（模板）：</w:t>
      </w:r>
    </w:p>
    <w:p>
      <w:pPr>
        <w:numPr>
          <w:ilvl w:val="0"/>
          <w:numId w:val="0"/>
        </w:numPr>
        <w:rPr>
          <w:rFonts w:hint="eastAsia"/>
          <w:color w:val="FF0000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1、自找实习联系函回执</w:t>
      </w:r>
      <w:r>
        <w:rPr>
          <w:rFonts w:hint="eastAsia"/>
          <w:color w:val="FF0000"/>
          <w:sz w:val="28"/>
          <w:szCs w:val="36"/>
          <w:lang w:val="en-US" w:eastAsia="zh-CN"/>
        </w:rPr>
        <w:t>（纸质上交班主任，学生拍照上传实习系统。若与学校合作办学实习单位的可不用，如大冢）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927475" cy="5328920"/>
            <wp:effectExtent l="0" t="0" r="15875" b="5080"/>
            <wp:docPr id="3072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2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27475" cy="5328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numPr>
          <w:ilvl w:val="0"/>
          <w:numId w:val="0"/>
        </w:numPr>
        <w:jc w:val="center"/>
      </w:pPr>
    </w:p>
    <w:p>
      <w:pPr>
        <w:numPr>
          <w:ilvl w:val="0"/>
          <w:numId w:val="1"/>
        </w:numPr>
        <w:jc w:val="left"/>
        <w:rPr>
          <w:rFonts w:hint="eastAsia"/>
          <w:color w:val="FF0000"/>
          <w:sz w:val="28"/>
          <w:szCs w:val="36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自找实习申请表</w:t>
      </w:r>
      <w:r>
        <w:rPr>
          <w:rFonts w:hint="eastAsia"/>
          <w:color w:val="FF0000"/>
          <w:sz w:val="28"/>
          <w:szCs w:val="36"/>
          <w:lang w:val="en-US" w:eastAsia="zh-CN"/>
        </w:rPr>
        <w:t>（纸质上交，学生拍照上传实习系统，若与学校合作办学实习单位的可不用，如大冢）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629785" cy="7311390"/>
            <wp:effectExtent l="0" t="0" r="1841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731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3、自行安排住宿申表（自找实习或学校安排实习单位不提供住宿，学生自行解决住宿时，填写此表备案，</w:t>
      </w:r>
      <w:r>
        <w:rPr>
          <w:rFonts w:hint="eastAsia"/>
          <w:color w:val="FF0000"/>
          <w:sz w:val="28"/>
          <w:szCs w:val="28"/>
          <w:lang w:val="en-US" w:eastAsia="zh-CN"/>
        </w:rPr>
        <w:t>上交纸质档，学生拍照上传实习系统</w:t>
      </w:r>
      <w:r>
        <w:rPr>
          <w:rFonts w:hint="eastAsia"/>
          <w:sz w:val="28"/>
          <w:szCs w:val="28"/>
          <w:lang w:val="en-US" w:eastAsia="zh-CN"/>
        </w:rPr>
        <w:t>）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695825" cy="73628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736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br w:type="page"/>
      </w:r>
    </w:p>
    <w:p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-561975</wp:posOffset>
            </wp:positionH>
            <wp:positionV relativeFrom="paragraph">
              <wp:posOffset>962025</wp:posOffset>
            </wp:positionV>
            <wp:extent cx="6035675" cy="4041775"/>
            <wp:effectExtent l="0" t="0" r="0" b="0"/>
            <wp:wrapTight wrapText="bothSides">
              <wp:wrapPolygon>
                <wp:start x="0" y="0"/>
                <wp:lineTo x="0" y="21481"/>
                <wp:lineTo x="21543" y="21481"/>
                <wp:lineTo x="21543" y="0"/>
                <wp:lineTo x="0" y="0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35675" cy="404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  <w:lang w:val="en-US" w:eastAsia="zh-CN"/>
        </w:rPr>
        <w:t>4、实习三方协议（</w:t>
      </w:r>
      <w:r>
        <w:rPr>
          <w:rFonts w:hint="eastAsia"/>
          <w:color w:val="FF0000"/>
          <w:sz w:val="28"/>
          <w:szCs w:val="36"/>
          <w:lang w:val="en-US" w:eastAsia="zh-CN"/>
        </w:rPr>
        <w:t>纸质档上交，学生拍照上传实习系统</w:t>
      </w:r>
      <w:r>
        <w:rPr>
          <w:rFonts w:hint="eastAsia"/>
          <w:sz w:val="28"/>
          <w:szCs w:val="36"/>
          <w:lang w:val="en-US" w:eastAsia="zh-CN"/>
        </w:rPr>
        <w:t>）</w:t>
      </w:r>
    </w:p>
    <w:p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br w:type="page"/>
      </w:r>
    </w:p>
    <w:p>
      <w:pPr>
        <w:numPr>
          <w:ilvl w:val="0"/>
          <w:numId w:val="0"/>
        </w:numPr>
        <w:ind w:leftChars="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5、家长知情书（</w:t>
      </w:r>
      <w:r>
        <w:rPr>
          <w:rFonts w:hint="eastAsia"/>
          <w:color w:val="FF0000"/>
          <w:sz w:val="28"/>
          <w:szCs w:val="36"/>
          <w:lang w:val="en-US" w:eastAsia="zh-CN"/>
        </w:rPr>
        <w:t>纸质档上交，学生拍照上传实习系统</w:t>
      </w:r>
      <w:r>
        <w:rPr>
          <w:rFonts w:hint="eastAsia"/>
          <w:sz w:val="28"/>
          <w:szCs w:val="36"/>
          <w:lang w:val="en-US" w:eastAsia="zh-CN"/>
        </w:rPr>
        <w:t>）</w:t>
      </w:r>
    </w:p>
    <w:p>
      <w:pPr>
        <w:numPr>
          <w:ilvl w:val="0"/>
          <w:numId w:val="0"/>
        </w:numPr>
        <w:ind w:leftChars="0"/>
        <w:jc w:val="left"/>
        <w:rPr>
          <w:rFonts w:hint="default"/>
          <w:sz w:val="28"/>
          <w:szCs w:val="36"/>
          <w:lang w:val="en-US" w:eastAsia="zh-CN"/>
        </w:rPr>
      </w:pPr>
      <w:r>
        <w:drawing>
          <wp:inline distT="0" distB="0" distL="114300" distR="114300">
            <wp:extent cx="4676775" cy="69056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90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B1F796"/>
    <w:multiLevelType w:val="singleLevel"/>
    <w:tmpl w:val="DEB1F796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kZjA2YzBkMWIwNTQ0ZjBiMzVjZTE4MDllMzVkMTEifQ=="/>
  </w:docVars>
  <w:rsids>
    <w:rsidRoot w:val="00000000"/>
    <w:rsid w:val="07965A92"/>
    <w:rsid w:val="09E420BD"/>
    <w:rsid w:val="52DA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272</Words>
  <Characters>272</Characters>
  <Lines>0</Lines>
  <Paragraphs>0</Paragraphs>
  <TotalTime>10</TotalTime>
  <ScaleCrop>false</ScaleCrop>
  <LinksUpToDate>false</LinksUpToDate>
  <CharactersWithSpaces>272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～  P～E～I～R～A～N～</cp:lastModifiedBy>
  <dcterms:modified xsi:type="dcterms:W3CDTF">2022-05-13T07:45:26Z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0D91A2DF3651469F9C40B44A0B55228A</vt:lpwstr>
  </property>
</Properties>
</file>